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55" w:rsidRDefault="006D72FD">
      <w:pPr>
        <w:rPr>
          <w:rFonts w:asciiTheme="majorHAnsi" w:hAnsiTheme="majorHAnsi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4405746</wp:posOffset>
            </wp:positionH>
            <wp:positionV relativeFrom="margin">
              <wp:posOffset>-450652</wp:posOffset>
            </wp:positionV>
            <wp:extent cx="1079500" cy="153225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24955" w:rsidRDefault="00C24955">
      <w:pPr>
        <w:rPr>
          <w:rFonts w:asciiTheme="majorHAnsi" w:hAnsiTheme="majorHAnsi"/>
        </w:rPr>
      </w:pPr>
    </w:p>
    <w:p w:rsidR="00C24955" w:rsidRDefault="00C24955">
      <w:pPr>
        <w:rPr>
          <w:rFonts w:asciiTheme="majorHAnsi" w:hAnsiTheme="majorHAnsi"/>
        </w:rPr>
      </w:pPr>
    </w:p>
    <w:p w:rsidR="006D72FD" w:rsidRDefault="006D72FD">
      <w:pPr>
        <w:rPr>
          <w:rFonts w:asciiTheme="majorHAnsi" w:hAnsiTheme="majorHAnsi"/>
        </w:rPr>
      </w:pPr>
    </w:p>
    <w:p w:rsidR="006D72FD" w:rsidRDefault="006D72FD">
      <w:pPr>
        <w:rPr>
          <w:rFonts w:asciiTheme="majorHAnsi" w:hAnsiTheme="majorHAnsi"/>
        </w:rPr>
      </w:pPr>
    </w:p>
    <w:p w:rsidR="006D72FD" w:rsidRDefault="006D72FD">
      <w:pPr>
        <w:rPr>
          <w:rFonts w:asciiTheme="majorHAnsi" w:hAnsiTheme="majorHAnsi"/>
        </w:rPr>
      </w:pPr>
    </w:p>
    <w:p w:rsidR="006D72FD" w:rsidRDefault="006D72FD">
      <w:pPr>
        <w:rPr>
          <w:rFonts w:asciiTheme="majorHAnsi" w:hAnsiTheme="majorHAnsi"/>
        </w:rPr>
      </w:pPr>
    </w:p>
    <w:p w:rsidR="006D72FD" w:rsidRDefault="006D72FD">
      <w:pPr>
        <w:rPr>
          <w:rFonts w:asciiTheme="majorHAnsi" w:hAnsiTheme="majorHAnsi"/>
        </w:rPr>
      </w:pPr>
    </w:p>
    <w:p w:rsidR="00764FD8" w:rsidRDefault="00C24955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Dear Trader</w:t>
      </w:r>
    </w:p>
    <w:p w:rsidR="00667771" w:rsidRDefault="00667771">
      <w:pPr>
        <w:rPr>
          <w:rFonts w:asciiTheme="majorHAnsi" w:hAnsiTheme="majorHAnsi"/>
        </w:rPr>
      </w:pPr>
    </w:p>
    <w:p w:rsidR="005900F8" w:rsidRDefault="005900F8">
      <w:pPr>
        <w:rPr>
          <w:rFonts w:asciiTheme="majorHAnsi" w:hAnsiTheme="majorHAnsi"/>
        </w:rPr>
      </w:pPr>
    </w:p>
    <w:p w:rsidR="00C24955" w:rsidRDefault="00C24955">
      <w:pPr>
        <w:rPr>
          <w:rFonts w:asciiTheme="majorHAnsi" w:hAnsiTheme="majorHAnsi"/>
        </w:rPr>
      </w:pPr>
    </w:p>
    <w:p w:rsidR="00C24955" w:rsidRDefault="00C249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will once again be running the popular West Bay Evening Market &amp; Craft Fair at the Fisherman’s Green, West Bay. </w:t>
      </w:r>
      <w:r w:rsidR="00A54E96">
        <w:rPr>
          <w:rFonts w:asciiTheme="majorHAnsi" w:hAnsiTheme="majorHAnsi"/>
        </w:rPr>
        <w:t xml:space="preserve"> This summer market run</w:t>
      </w:r>
      <w:r w:rsidR="00BF6F7E">
        <w:rPr>
          <w:rFonts w:asciiTheme="majorHAnsi" w:hAnsiTheme="majorHAnsi"/>
        </w:rPr>
        <w:t xml:space="preserve">s every Wednesday from </w:t>
      </w:r>
      <w:r w:rsidR="00A54E96">
        <w:rPr>
          <w:rFonts w:asciiTheme="majorHAnsi" w:hAnsiTheme="majorHAnsi"/>
        </w:rPr>
        <w:t>18</w:t>
      </w:r>
      <w:r w:rsidR="00A54E96" w:rsidRPr="004F6D30">
        <w:rPr>
          <w:rFonts w:asciiTheme="majorHAnsi" w:hAnsiTheme="majorHAnsi"/>
          <w:vertAlign w:val="superscript"/>
        </w:rPr>
        <w:t>th</w:t>
      </w:r>
      <w:r w:rsidR="00A54E96">
        <w:rPr>
          <w:rFonts w:asciiTheme="majorHAnsi" w:hAnsiTheme="majorHAnsi"/>
        </w:rPr>
        <w:t xml:space="preserve"> July to 5</w:t>
      </w:r>
      <w:r w:rsidR="00A54E96" w:rsidRPr="00D507B1">
        <w:rPr>
          <w:rFonts w:asciiTheme="majorHAnsi" w:hAnsiTheme="majorHAnsi"/>
          <w:vertAlign w:val="superscript"/>
        </w:rPr>
        <w:t>th</w:t>
      </w:r>
      <w:r w:rsidR="00A54E96">
        <w:rPr>
          <w:rFonts w:asciiTheme="majorHAnsi" w:hAnsiTheme="majorHAnsi"/>
        </w:rPr>
        <w:t xml:space="preserve"> September 2018.</w:t>
      </w:r>
    </w:p>
    <w:p w:rsidR="00BF6F7E" w:rsidRDefault="00BF6F7E">
      <w:pPr>
        <w:rPr>
          <w:rFonts w:asciiTheme="majorHAnsi" w:hAnsiTheme="majorHAnsi"/>
        </w:rPr>
      </w:pPr>
    </w:p>
    <w:p w:rsidR="00667771" w:rsidRDefault="00BF6F7E">
      <w:pPr>
        <w:rPr>
          <w:rFonts w:asciiTheme="majorHAnsi" w:hAnsiTheme="majorHAnsi"/>
        </w:rPr>
      </w:pPr>
      <w:r>
        <w:rPr>
          <w:rFonts w:asciiTheme="majorHAnsi" w:hAnsiTheme="majorHAnsi"/>
        </w:rPr>
        <w:t>As in previous years the market will run 4pm-8pm with set up for the outdoor stalls from 2pm, however, t</w:t>
      </w:r>
      <w:r w:rsidR="007235BA">
        <w:rPr>
          <w:rFonts w:asciiTheme="majorHAnsi" w:hAnsiTheme="majorHAnsi"/>
        </w:rPr>
        <w:t xml:space="preserve">his year </w:t>
      </w:r>
      <w:r>
        <w:rPr>
          <w:rFonts w:asciiTheme="majorHAnsi" w:hAnsiTheme="majorHAnsi"/>
        </w:rPr>
        <w:t xml:space="preserve">the Salt House will be open from 12pm, allowing indoor </w:t>
      </w:r>
      <w:r w:rsidR="006D72FD">
        <w:rPr>
          <w:rFonts w:asciiTheme="majorHAnsi" w:hAnsiTheme="majorHAnsi"/>
        </w:rPr>
        <w:t>craft traders to set up and trade</w:t>
      </w:r>
      <w:r>
        <w:rPr>
          <w:rFonts w:asciiTheme="majorHAnsi" w:hAnsiTheme="majorHAnsi"/>
        </w:rPr>
        <w:t xml:space="preserve"> before 4pm. </w:t>
      </w:r>
    </w:p>
    <w:p w:rsidR="005900F8" w:rsidRDefault="005900F8">
      <w:pPr>
        <w:rPr>
          <w:rFonts w:asciiTheme="majorHAnsi" w:hAnsiTheme="majorHAnsi"/>
        </w:rPr>
      </w:pPr>
    </w:p>
    <w:p w:rsidR="005900F8" w:rsidRDefault="00D507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12 outdoor market pitches and 12 indoor craft fair tables available, each costs £12.00. All pitches must be booked and paid for in advance via the Tourist Information, an application form is attached. </w:t>
      </w:r>
    </w:p>
    <w:p w:rsidR="00667771" w:rsidRDefault="00667771">
      <w:pPr>
        <w:rPr>
          <w:rFonts w:asciiTheme="majorHAnsi" w:hAnsiTheme="majorHAnsi"/>
        </w:rPr>
      </w:pPr>
    </w:p>
    <w:p w:rsidR="00D507B1" w:rsidRDefault="00D507B1">
      <w:pPr>
        <w:rPr>
          <w:rFonts w:asciiTheme="majorHAnsi" w:hAnsiTheme="majorHAnsi"/>
        </w:rPr>
      </w:pPr>
      <w:r>
        <w:rPr>
          <w:rFonts w:asciiTheme="majorHAnsi" w:hAnsiTheme="majorHAnsi"/>
        </w:rPr>
        <w:t>Please contact me on the number below if you require any further information.</w:t>
      </w:r>
    </w:p>
    <w:p w:rsidR="00D507B1" w:rsidRDefault="00D507B1">
      <w:pPr>
        <w:rPr>
          <w:rFonts w:asciiTheme="majorHAnsi" w:hAnsiTheme="majorHAnsi"/>
        </w:rPr>
      </w:pPr>
    </w:p>
    <w:p w:rsidR="005900F8" w:rsidRDefault="005900F8">
      <w:pPr>
        <w:rPr>
          <w:rFonts w:asciiTheme="majorHAnsi" w:hAnsiTheme="majorHAnsi"/>
        </w:rPr>
      </w:pPr>
    </w:p>
    <w:p w:rsidR="006D72FD" w:rsidRDefault="006D72FD">
      <w:pPr>
        <w:rPr>
          <w:rFonts w:asciiTheme="majorHAnsi" w:hAnsiTheme="majorHAnsi"/>
        </w:rPr>
      </w:pPr>
    </w:p>
    <w:p w:rsidR="006D72FD" w:rsidRDefault="006D72FD">
      <w:pPr>
        <w:rPr>
          <w:rFonts w:asciiTheme="majorHAnsi" w:hAnsiTheme="majorHAnsi"/>
        </w:rPr>
      </w:pPr>
    </w:p>
    <w:p w:rsidR="00D507B1" w:rsidRDefault="00D507B1">
      <w:pPr>
        <w:rPr>
          <w:rFonts w:asciiTheme="majorHAnsi" w:hAnsiTheme="majorHAnsi"/>
        </w:rPr>
      </w:pPr>
      <w:r>
        <w:rPr>
          <w:rFonts w:asciiTheme="majorHAnsi" w:hAnsiTheme="majorHAnsi"/>
        </w:rPr>
        <w:t>Regards</w:t>
      </w:r>
    </w:p>
    <w:p w:rsidR="00D507B1" w:rsidRPr="005900F8" w:rsidRDefault="00D507B1">
      <w:pPr>
        <w:rPr>
          <w:rFonts w:asciiTheme="majorHAnsi" w:hAnsiTheme="majorHAnsi"/>
          <w:i/>
          <w:sz w:val="28"/>
          <w:szCs w:val="28"/>
        </w:rPr>
      </w:pPr>
      <w:r w:rsidRPr="005900F8">
        <w:rPr>
          <w:rFonts w:asciiTheme="majorHAnsi" w:hAnsiTheme="majorHAnsi"/>
          <w:i/>
          <w:sz w:val="28"/>
          <w:szCs w:val="28"/>
        </w:rPr>
        <w:t>Terri Foxwell</w:t>
      </w:r>
    </w:p>
    <w:p w:rsidR="00D507B1" w:rsidRPr="005900F8" w:rsidRDefault="00D507B1">
      <w:pPr>
        <w:rPr>
          <w:rFonts w:asciiTheme="majorHAnsi" w:hAnsiTheme="majorHAnsi"/>
          <w:b/>
        </w:rPr>
      </w:pPr>
      <w:r w:rsidRPr="005900F8">
        <w:rPr>
          <w:rFonts w:asciiTheme="majorHAnsi" w:hAnsiTheme="majorHAnsi"/>
          <w:b/>
        </w:rPr>
        <w:t>Bridport Tourist Information Manager</w:t>
      </w:r>
    </w:p>
    <w:p w:rsidR="00D507B1" w:rsidRDefault="00D507B1">
      <w:pPr>
        <w:rPr>
          <w:rFonts w:asciiTheme="majorHAnsi" w:hAnsiTheme="majorHAnsi"/>
        </w:rPr>
      </w:pPr>
      <w:r>
        <w:rPr>
          <w:rFonts w:asciiTheme="majorHAnsi" w:hAnsiTheme="majorHAnsi"/>
        </w:rPr>
        <w:t>Bridport Town Hall, Bucky Doo Square, South Street, Bridport, DT6 3LF</w:t>
      </w:r>
    </w:p>
    <w:p w:rsidR="00D507B1" w:rsidRDefault="00D507B1">
      <w:pPr>
        <w:rPr>
          <w:rFonts w:asciiTheme="majorHAnsi" w:hAnsiTheme="majorHAnsi"/>
        </w:rPr>
      </w:pPr>
      <w:r>
        <w:rPr>
          <w:rFonts w:asciiTheme="majorHAnsi" w:hAnsiTheme="majorHAnsi"/>
        </w:rPr>
        <w:t>01308 424901</w:t>
      </w:r>
    </w:p>
    <w:p w:rsidR="00D507B1" w:rsidRDefault="00D507B1">
      <w:pPr>
        <w:rPr>
          <w:rFonts w:asciiTheme="majorHAnsi" w:hAnsiTheme="majorHAnsi"/>
        </w:rPr>
      </w:pPr>
      <w:r w:rsidRPr="004F6D30">
        <w:rPr>
          <w:rFonts w:asciiTheme="majorHAnsi" w:hAnsiTheme="majorHAnsi"/>
        </w:rPr>
        <w:t>tfoxwell@</w:t>
      </w:r>
      <w:r w:rsidR="004F6D30">
        <w:rPr>
          <w:rFonts w:asciiTheme="majorHAnsi" w:hAnsiTheme="majorHAnsi"/>
        </w:rPr>
        <w:t>bridport-tc.gov.uk</w:t>
      </w:r>
    </w:p>
    <w:p w:rsidR="00D507B1" w:rsidRDefault="004F6D30">
      <w:pPr>
        <w:rPr>
          <w:rFonts w:asciiTheme="majorHAnsi" w:hAnsiTheme="majorHAnsi"/>
        </w:rPr>
      </w:pPr>
      <w:r>
        <w:rPr>
          <w:rFonts w:asciiTheme="majorHAnsi" w:hAnsiTheme="majorHAnsi"/>
        </w:rPr>
        <w:t>www.bridportandwestbay.co.uk</w:t>
      </w:r>
    </w:p>
    <w:p w:rsidR="005900F8" w:rsidRDefault="005900F8">
      <w:pPr>
        <w:rPr>
          <w:rFonts w:asciiTheme="majorHAnsi" w:hAnsiTheme="majorHAnsi"/>
        </w:rPr>
      </w:pPr>
    </w:p>
    <w:p w:rsidR="005900F8" w:rsidRDefault="005900F8">
      <w:pPr>
        <w:rPr>
          <w:rFonts w:asciiTheme="majorHAnsi" w:hAnsiTheme="majorHAnsi"/>
        </w:rPr>
      </w:pPr>
      <w:r>
        <w:rPr>
          <w:rFonts w:asciiTheme="majorHAnsi" w:hAnsiTheme="majorHAnsi"/>
        </w:rPr>
        <w:t>Follow us on Twitter: @</w:t>
      </w:r>
      <w:proofErr w:type="spellStart"/>
      <w:r>
        <w:rPr>
          <w:rFonts w:asciiTheme="majorHAnsi" w:hAnsiTheme="majorHAnsi"/>
        </w:rPr>
        <w:t>BridportTIC</w:t>
      </w:r>
      <w:proofErr w:type="spellEnd"/>
    </w:p>
    <w:p w:rsidR="005900F8" w:rsidRDefault="005900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Become a fan on Facebook: </w:t>
      </w:r>
      <w:hyperlink r:id="rId5" w:history="1">
        <w:r w:rsidR="006A171C" w:rsidRPr="007C6A5B">
          <w:rPr>
            <w:rStyle w:val="Hyperlink"/>
            <w:rFonts w:asciiTheme="majorHAnsi" w:hAnsiTheme="majorHAnsi"/>
          </w:rPr>
          <w:t>www.facebook.com/BridportTIC</w:t>
        </w:r>
      </w:hyperlink>
    </w:p>
    <w:p w:rsidR="006A171C" w:rsidRDefault="006A171C">
      <w:pPr>
        <w:rPr>
          <w:rFonts w:asciiTheme="majorHAnsi" w:hAnsiTheme="majorHAnsi"/>
        </w:rPr>
      </w:pPr>
    </w:p>
    <w:p w:rsidR="005900F8" w:rsidRPr="00C24955" w:rsidRDefault="005900F8">
      <w:pPr>
        <w:rPr>
          <w:rFonts w:asciiTheme="majorHAnsi" w:hAnsiTheme="majorHAnsi"/>
        </w:rPr>
      </w:pPr>
    </w:p>
    <w:sectPr w:rsidR="005900F8" w:rsidRPr="00C24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5"/>
    <w:rsid w:val="000138DF"/>
    <w:rsid w:val="004F6D30"/>
    <w:rsid w:val="005900F8"/>
    <w:rsid w:val="00655676"/>
    <w:rsid w:val="00667771"/>
    <w:rsid w:val="006A171C"/>
    <w:rsid w:val="006D72FD"/>
    <w:rsid w:val="007235BA"/>
    <w:rsid w:val="00764FD8"/>
    <w:rsid w:val="007A6454"/>
    <w:rsid w:val="008D5B0A"/>
    <w:rsid w:val="00A54E96"/>
    <w:rsid w:val="00BF6F7E"/>
    <w:rsid w:val="00C24955"/>
    <w:rsid w:val="00D27162"/>
    <w:rsid w:val="00D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7E2E789A-E613-40E5-9187-B5CCD88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D5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BridportT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m.webber-cox</dc:creator>
  <cp:lastModifiedBy>Terri Foxwell (Bridport TC)</cp:lastModifiedBy>
  <cp:revision>2</cp:revision>
  <cp:lastPrinted>2018-07-03T13:26:00Z</cp:lastPrinted>
  <dcterms:created xsi:type="dcterms:W3CDTF">2018-07-04T07:51:00Z</dcterms:created>
  <dcterms:modified xsi:type="dcterms:W3CDTF">2018-07-04T07:51:00Z</dcterms:modified>
</cp:coreProperties>
</file>